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55F30" w14:textId="77777777" w:rsidR="00CE13B8" w:rsidRPr="00994280" w:rsidRDefault="00CE13B8" w:rsidP="00635BFA">
      <w:pPr>
        <w:pStyle w:val="2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/>
          <w:caps/>
          <w:color w:val="FF0000"/>
        </w:rPr>
      </w:pPr>
    </w:p>
    <w:p w14:paraId="22E178D9" w14:textId="3BFE2E22" w:rsidR="00CE13B8" w:rsidRPr="00994280" w:rsidRDefault="006D3453" w:rsidP="00635BFA">
      <w:pPr>
        <w:pStyle w:val="2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/>
          <w:caps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B6DA9F" wp14:editId="2D233D94">
            <wp:simplePos x="0" y="0"/>
            <wp:positionH relativeFrom="column">
              <wp:posOffset>6985</wp:posOffset>
            </wp:positionH>
            <wp:positionV relativeFrom="paragraph">
              <wp:posOffset>382905</wp:posOffset>
            </wp:positionV>
            <wp:extent cx="1751965" cy="1152525"/>
            <wp:effectExtent l="0" t="0" r="0" b="0"/>
            <wp:wrapTight wrapText="bothSides">
              <wp:wrapPolygon edited="0">
                <wp:start x="0" y="0"/>
                <wp:lineTo x="0" y="21421"/>
                <wp:lineTo x="21373" y="21421"/>
                <wp:lineTo x="21373" y="0"/>
                <wp:lineTo x="0" y="0"/>
              </wp:wrapPolygon>
            </wp:wrapTight>
            <wp:docPr id="8" name="Рисунок 11" descr="http://www.vkysnoemenu.com/wp-content/uploads/2011/10/%D0%BF%D0%B8%D1%82%D0%B0%D0%BD%D0%B8%D0%B5-%D1%88%D0%BA%D0%BE%D0%BB%D1%8C%D0%BD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vkysnoemenu.com/wp-content/uploads/2011/10/%D0%BF%D0%B8%D1%82%D0%B0%D0%BD%D0%B8%D0%B5-%D1%88%D0%BA%D0%BE%D0%BB%D1%8C%D0%BD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B8" w:rsidRPr="00994280">
        <w:rPr>
          <w:rFonts w:ascii="Times New Roman" w:hAnsi="Times New Roman"/>
          <w:caps/>
          <w:color w:val="FF0000"/>
        </w:rPr>
        <w:t>ПРАВИЛЬНОЕ ПИТАНИЕ - ЗАЛОГ ЗДОРОВЬЯ ДОШКОЛЬНИКОВ</w:t>
      </w:r>
    </w:p>
    <w:p w14:paraId="3EE5F074" w14:textId="77777777" w:rsidR="00CE13B8" w:rsidRPr="00994280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center"/>
        <w:textAlignment w:val="baseline"/>
        <w:rPr>
          <w:rStyle w:val="a5"/>
          <w:color w:val="FF0000"/>
          <w:sz w:val="26"/>
          <w:szCs w:val="26"/>
          <w:bdr w:val="none" w:sz="0" w:space="0" w:color="auto" w:frame="1"/>
        </w:rPr>
      </w:pPr>
    </w:p>
    <w:p w14:paraId="164660E5" w14:textId="77777777" w:rsidR="00CE13B8" w:rsidRPr="00635BFA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center"/>
        <w:textAlignment w:val="baseline"/>
        <w:rPr>
          <w:sz w:val="26"/>
          <w:szCs w:val="26"/>
        </w:rPr>
      </w:pPr>
      <w:r w:rsidRPr="00635BFA">
        <w:rPr>
          <w:rStyle w:val="a5"/>
          <w:sz w:val="26"/>
          <w:szCs w:val="26"/>
          <w:bdr w:val="none" w:sz="0" w:space="0" w:color="auto" w:frame="1"/>
        </w:rPr>
        <w:t xml:space="preserve"> Что понимается под правильным питанием и каким оно должно быть для ребенка дошкольного возраста?</w:t>
      </w:r>
    </w:p>
    <w:p w14:paraId="24FFE0FF" w14:textId="77777777" w:rsidR="00CE13B8" w:rsidRPr="00635BFA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FF0000"/>
          <w:sz w:val="26"/>
          <w:szCs w:val="26"/>
        </w:rPr>
      </w:pPr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Правильное питание – это здоровое питание</w:t>
      </w:r>
    </w:p>
    <w:p w14:paraId="07676C22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Питание ребенка дошкольного возраста должно быть:</w:t>
      </w:r>
    </w:p>
    <w:p w14:paraId="25AC117F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proofErr w:type="spellStart"/>
      <w:r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Во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первых</w:t>
      </w:r>
      <w:proofErr w:type="spellEnd"/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  <w:shd w:val="clear" w:color="auto" w:fill="92D050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полноценным</w:t>
      </w:r>
      <w:r w:rsidRPr="00731A17">
        <w:rPr>
          <w:color w:val="333333"/>
          <w:sz w:val="26"/>
          <w:szCs w:val="26"/>
          <w:bdr w:val="none" w:sz="0" w:space="0" w:color="auto" w:frame="1"/>
          <w:shd w:val="clear" w:color="auto" w:fill="92D050"/>
        </w:rPr>
        <w:t>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содержащим в необходимых количествах белки, жиры, углеводы, минеральные вещества, витамины, воду.</w:t>
      </w:r>
    </w:p>
    <w:p w14:paraId="5527F101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Во-вторых,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  <w:shd w:val="clear" w:color="auto" w:fill="92D050"/>
        </w:rPr>
        <w:t>разнообразным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, состоять из продуктов растительного и животного происхождения.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Чем разнообразнее набор продуктов, входящих в меню, тем полноценнее удовлетворяется потребность в пище.</w:t>
      </w:r>
    </w:p>
    <w:p w14:paraId="78559238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В-третьих,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  <w:shd w:val="clear" w:color="auto" w:fill="92D050"/>
        </w:rPr>
        <w:t>доброкачественным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-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не содержать вредных примесей и болезнетворных микробов. Пища должна быть не только вкусной, но и безопасной.</w:t>
      </w:r>
    </w:p>
    <w:p w14:paraId="05D76CE7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В-четвертых,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  <w:shd w:val="clear" w:color="auto" w:fill="92D050"/>
        </w:rPr>
        <w:t>достаточным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по объему и калорийности, вызывать чувство сытости.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 xml:space="preserve">Получаемое дошкольником питание должно не только покрывать расходуемую им энергию, но и </w:t>
      </w:r>
      <w:r w:rsidRPr="00731A17">
        <w:rPr>
          <w:color w:val="333333"/>
          <w:sz w:val="26"/>
          <w:szCs w:val="26"/>
          <w:bdr w:val="none" w:sz="0" w:space="0" w:color="auto" w:frame="1"/>
        </w:rPr>
        <w:t>обеспечивать материал, необходимый для роста и развития организма.</w:t>
      </w:r>
    </w:p>
    <w:p w14:paraId="34798574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</w:p>
    <w:p w14:paraId="35017B13" w14:textId="0720E62C" w:rsidR="00CE13B8" w:rsidRPr="00731A17" w:rsidRDefault="006D3453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EDEF1C" wp14:editId="4587D5C6">
            <wp:simplePos x="0" y="0"/>
            <wp:positionH relativeFrom="column">
              <wp:posOffset>23495</wp:posOffset>
            </wp:positionH>
            <wp:positionV relativeFrom="paragraph">
              <wp:posOffset>383540</wp:posOffset>
            </wp:positionV>
            <wp:extent cx="15621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37" y="21185"/>
                <wp:lineTo x="21337" y="0"/>
                <wp:lineTo x="0" y="0"/>
              </wp:wrapPolygon>
            </wp:wrapTight>
            <wp:docPr id="7" name="Рисунок 14" descr="http://img.lady.ru/data/aphoto/b/4/4/36700/main/7a0f3a0ffb044a3537bb8305f9ac9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img.lady.ru/data/aphoto/b/4/4/36700/main/7a0f3a0ffb044a3537bb8305f9ac93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B8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Организация питания, рацион, режим и примерное меню</w:t>
      </w:r>
      <w:r w:rsidR="00CE13B8" w:rsidRPr="00FD3506">
        <w:t xml:space="preserve"> </w:t>
      </w:r>
    </w:p>
    <w:p w14:paraId="14DB49C4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В соответствии с принципами организации питания детей дошкольного возраста, рацион должен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b/>
          <w:bCs/>
          <w:color w:val="000000"/>
          <w:sz w:val="26"/>
          <w:szCs w:val="26"/>
          <w:bdr w:val="none" w:sz="0" w:space="0" w:color="auto" w:frame="1"/>
        </w:rPr>
        <w:t>включать все основные группы продуктов.</w:t>
      </w:r>
    </w:p>
    <w:p w14:paraId="3BA9B115" w14:textId="77777777" w:rsidR="00CE13B8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Из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мяса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предпочтительнее использовать нежирную говядину или телятину, курицу или индейку</w:t>
      </w:r>
    </w:p>
    <w:p w14:paraId="77FB340A" w14:textId="77777777" w:rsidR="00CE13B8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Рекомендуемые сорта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рыбы</w:t>
      </w:r>
      <w:r w:rsidRPr="00731A17">
        <w:rPr>
          <w:color w:val="000000"/>
          <w:sz w:val="26"/>
          <w:szCs w:val="26"/>
          <w:bdr w:val="none" w:sz="0" w:space="0" w:color="auto" w:frame="1"/>
        </w:rPr>
        <w:t>: т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реска, минтай, хек, судак и другие нежирные сорта.</w:t>
      </w:r>
    </w:p>
    <w:p w14:paraId="7B08536C" w14:textId="77777777" w:rsidR="00CE13B8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 Молоко и молочные продукты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занимают особое место в детском питании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. </w:t>
      </w:r>
    </w:p>
    <w:p w14:paraId="097556BD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Фрукты, овощи, плодоовощные соки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14:paraId="758D57EA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333333"/>
          <w:sz w:val="26"/>
          <w:szCs w:val="26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Х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леб, макароны, крупы, растительные и животные жиры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14:paraId="4A72A23F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Важным условием является строгий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режим питания</w:t>
      </w:r>
      <w:r w:rsidRPr="00731A17">
        <w:rPr>
          <w:color w:val="000000"/>
          <w:sz w:val="26"/>
          <w:szCs w:val="26"/>
          <w:bdr w:val="none" w:sz="0" w:space="0" w:color="auto" w:frame="1"/>
        </w:rPr>
        <w:t>, который предусматривает не менее 4 приемов пищи. Причем 3 из них должны обязательно включать горячее блюдо. </w:t>
      </w:r>
    </w:p>
    <w:p w14:paraId="2AC716A4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 рекомендуются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: копченые колбасы, консервы, жирные сорта мяса, некоторые специи: перец, горчица и другие острые приправы. </w:t>
      </w:r>
      <w:r w:rsidRPr="00731A17">
        <w:rPr>
          <w:color w:val="333333"/>
          <w:sz w:val="26"/>
          <w:szCs w:val="26"/>
          <w:bdr w:val="none" w:sz="0" w:space="0" w:color="auto" w:frame="1"/>
        </w:rPr>
        <w:t xml:space="preserve">Из напитков предпочтительнее употреблять чай </w:t>
      </w:r>
      <w:r w:rsidRPr="00731A17">
        <w:rPr>
          <w:color w:val="333333"/>
          <w:sz w:val="26"/>
          <w:szCs w:val="26"/>
          <w:bdr w:val="none" w:sz="0" w:space="0" w:color="auto" w:frame="1"/>
        </w:rPr>
        <w:t>некрепкий с молоком, кофейный напиток с молоком, соки, отвар шиповника.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Необходимо исключить любые газированные напитки из рациона дошкольников.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В качестве сладостей рекомендуется пастила, зефир, мармелад, мед, джем, варенье.</w:t>
      </w:r>
    </w:p>
    <w:p w14:paraId="32BC5D8E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center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Рекомендации родителям по питанию маленьких детей</w:t>
      </w:r>
    </w:p>
    <w:p w14:paraId="7F5DF177" w14:textId="19AC8335" w:rsidR="00CE13B8" w:rsidRPr="00731A17" w:rsidRDefault="006D3453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FAEDD9" wp14:editId="6D9C210B">
            <wp:simplePos x="0" y="0"/>
            <wp:positionH relativeFrom="column">
              <wp:posOffset>1649730</wp:posOffset>
            </wp:positionH>
            <wp:positionV relativeFrom="paragraph">
              <wp:posOffset>140970</wp:posOffset>
            </wp:positionV>
            <wp:extent cx="1285875" cy="1285875"/>
            <wp:effectExtent l="0" t="0" r="0" b="0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4" name="Рисунок 5" descr="http://23gp.by/images/im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23gp.by/images/im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B8" w:rsidRPr="00731A17">
        <w:rPr>
          <w:color w:val="333333"/>
          <w:sz w:val="26"/>
          <w:szCs w:val="26"/>
        </w:rPr>
        <w:t> </w:t>
      </w:r>
      <w:r w:rsidR="00CE13B8"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Правильное питание дошкольника целиком и полностью зависит от родителей.</w:t>
      </w:r>
    </w:p>
    <w:p w14:paraId="52055D1D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Прежде всего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необходимо знать и помнить, что питание ребенка дошкольного возраста должно заметно отличаться от рациона родителей.</w:t>
      </w:r>
    </w:p>
    <w:p w14:paraId="32D1F72E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Нежелательна термическая </w:t>
      </w:r>
      <w:proofErr w:type="spellStart"/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обработка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продуктов</w:t>
      </w:r>
      <w:proofErr w:type="spellEnd"/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 xml:space="preserve"> путем жарения, лучше готовить блюда на пару или запекать.</w:t>
      </w:r>
    </w:p>
    <w:p w14:paraId="3C046ACA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Ежедневное меню дошкольника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не должно содержать блюда, сходные по своему составу. Например, если на завтрак предлагается каша, то на ужин лучше дать овощное блюдо.</w:t>
      </w:r>
    </w:p>
    <w:p w14:paraId="1081A160" w14:textId="42DDDAA9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Если Ваш ребенок посещает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детский сад,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где получает четыре раза в день необходимое по возрасту питание, то домашний рацион должен дополнять, а не заменять рацион детского сада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. С этой целью родители, ознакомившись с меню, дома должны дать малышу именно </w:t>
      </w:r>
      <w:r w:rsidRPr="00731A17">
        <w:rPr>
          <w:color w:val="000000"/>
          <w:sz w:val="26"/>
          <w:szCs w:val="26"/>
          <w:bdr w:val="none" w:sz="0" w:space="0" w:color="auto" w:frame="1"/>
        </w:rPr>
        <w:lastRenderedPageBreak/>
        <w:t xml:space="preserve">те </w:t>
      </w:r>
      <w:r w:rsidR="006D3453">
        <w:rPr>
          <w:noProof/>
        </w:rPr>
        <w:drawing>
          <wp:anchor distT="0" distB="0" distL="114300" distR="114300" simplePos="0" relativeHeight="251661312" behindDoc="1" locked="0" layoutInCell="1" allowOverlap="1" wp14:anchorId="30836E3B" wp14:editId="13DDE66F">
            <wp:simplePos x="0" y="0"/>
            <wp:positionH relativeFrom="column">
              <wp:posOffset>6985</wp:posOffset>
            </wp:positionH>
            <wp:positionV relativeFrom="paragraph">
              <wp:posOffset>11430</wp:posOffset>
            </wp:positionV>
            <wp:extent cx="1249680" cy="1666875"/>
            <wp:effectExtent l="0" t="0" r="0" b="0"/>
            <wp:wrapTight wrapText="bothSides">
              <wp:wrapPolygon edited="0">
                <wp:start x="0" y="0"/>
                <wp:lineTo x="0" y="21477"/>
                <wp:lineTo x="21402" y="21477"/>
                <wp:lineTo x="21402" y="0"/>
                <wp:lineTo x="0" y="0"/>
              </wp:wrapPolygon>
            </wp:wrapTight>
            <wp:docPr id="5" name="Рисунок 6" descr="http://23gp.by/images/im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23gp.by/images/im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A17">
        <w:rPr>
          <w:color w:val="000000"/>
          <w:sz w:val="26"/>
          <w:szCs w:val="26"/>
          <w:bdr w:val="none" w:sz="0" w:space="0" w:color="auto" w:frame="1"/>
        </w:rPr>
        <w:t>продукты и блюда, которые он недополучил днем.</w:t>
      </w:r>
    </w:p>
    <w:p w14:paraId="5818991E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Завтрак до детского сада лучше исключить, иначе ребенок будет плохо завтракать в группе. В крайнем случае можно напоить его кефиром или дать яблоко. В выходные и праздничные дни лучше придерживаться меню детского сада.</w:t>
      </w:r>
    </w:p>
    <w:p w14:paraId="42B70B69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Когда малышу исполнилось 3 года, самое время начинать учить его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правильному поведению за столом</w:t>
      </w:r>
      <w:r w:rsidRPr="00731A17">
        <w:rPr>
          <w:color w:val="000000"/>
          <w:sz w:val="26"/>
          <w:szCs w:val="26"/>
          <w:bdr w:val="none" w:sz="0" w:space="0" w:color="auto" w:frame="1"/>
        </w:rPr>
        <w:t>.</w:t>
      </w:r>
    </w:p>
    <w:p w14:paraId="033D8A1F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Ребенок должен сидеть прямо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, не опираясь во время еды локтями на стол, не расставляя их широко в стороны.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Уметь правильно пользоваться ложкой.</w:t>
      </w:r>
    </w:p>
    <w:p w14:paraId="6AE88BF8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Пользуясь столовым ножом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 xml:space="preserve">, держать его в правой руке, а вилку - в </w:t>
      </w:r>
      <w:proofErr w:type="spellStart"/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левой.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Взрослые</w:t>
      </w:r>
      <w:proofErr w:type="spellEnd"/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 xml:space="preserve"> должны приучить ребенка не нарезать всю порцию сразу, а отрезав кусочек, съесть его и лишь потом отрезать следующий.</w:t>
      </w:r>
    </w:p>
    <w:p w14:paraId="764E9896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Необходимо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, чтобы у малыша выработалась привычка жевать не спеша, с закрытым ртом.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</w:t>
      </w:r>
    </w:p>
    <w:p w14:paraId="4040AE33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Принимать пищу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в спокойном состоянии (это относится не только к шестилеткам!).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Надо избегать ссор и неприятных разговоров за столом - это тоже ухудшает процесс пищеварения и снижает аппетит.</w:t>
      </w:r>
    </w:p>
    <w:p w14:paraId="0C67B02D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Не следует давать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малышу еды больше, чем он сможет съесть. Лучше потом положить чуточку добавки.</w:t>
      </w:r>
    </w:p>
    <w:p w14:paraId="00DE5311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Малыш должен знать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, что из-за стола можно выйти, окончив трапезу, только с разрешения старшего (но, конечно, не с куском хлеба или другой пищей в руках</w:t>
      </w:r>
      <w:proofErr w:type="gramStart"/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).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Он</w:t>
      </w:r>
      <w:proofErr w:type="gramEnd"/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 xml:space="preserve">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14:paraId="6C2566CD" w14:textId="77777777" w:rsidR="00CE13B8" w:rsidRPr="00635BFA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both"/>
        <w:textAlignment w:val="baseline"/>
        <w:rPr>
          <w:rStyle w:val="a8"/>
          <w:b/>
          <w:bCs/>
          <w:color w:val="00B050"/>
          <w:sz w:val="26"/>
          <w:szCs w:val="26"/>
          <w:bdr w:val="none" w:sz="0" w:space="0" w:color="auto" w:frame="1"/>
        </w:rPr>
      </w:pPr>
    </w:p>
    <w:p w14:paraId="71E5A614" w14:textId="77777777" w:rsidR="00CE13B8" w:rsidRPr="00635BFA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both"/>
        <w:textAlignment w:val="baseline"/>
        <w:rPr>
          <w:color w:val="FF0000"/>
          <w:sz w:val="26"/>
          <w:szCs w:val="26"/>
        </w:rPr>
      </w:pPr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Помните! Ребенок очень быстро усвоит все эти правила, если перед его глазами будет пример взрослых.</w:t>
      </w:r>
    </w:p>
    <w:p w14:paraId="2313016E" w14:textId="2722A0DD" w:rsidR="00CE13B8" w:rsidRPr="00F733E1" w:rsidRDefault="006D3453" w:rsidP="00D33589">
      <w:pPr>
        <w:pStyle w:val="22"/>
        <w:shd w:val="clear" w:color="auto" w:fill="auto"/>
        <w:spacing w:line="240" w:lineRule="auto"/>
        <w:ind w:firstLine="142"/>
        <w:jc w:val="center"/>
        <w:rPr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D28A374" wp14:editId="3ADA1A20">
            <wp:simplePos x="0" y="0"/>
            <wp:positionH relativeFrom="column">
              <wp:posOffset>3604895</wp:posOffset>
            </wp:positionH>
            <wp:positionV relativeFrom="paragraph">
              <wp:posOffset>122555</wp:posOffset>
            </wp:positionV>
            <wp:extent cx="2833370" cy="2124075"/>
            <wp:effectExtent l="0" t="0" r="0" b="0"/>
            <wp:wrapTight wrapText="bothSides">
              <wp:wrapPolygon edited="0">
                <wp:start x="0" y="0"/>
                <wp:lineTo x="0" y="21503"/>
                <wp:lineTo x="21494" y="21503"/>
                <wp:lineTo x="21494" y="0"/>
                <wp:lineTo x="0" y="0"/>
              </wp:wrapPolygon>
            </wp:wrapTight>
            <wp:docPr id="6" name="Рисунок 20" descr="http://propionix.ru/d/672350/d/107154220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propionix.ru/d/672350/d/1071542203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2060"/>
          <w:sz w:val="26"/>
          <w:szCs w:val="26"/>
          <w:lang w:eastAsia="ru-RU"/>
        </w:rPr>
        <w:drawing>
          <wp:inline distT="0" distB="0" distL="0" distR="0" wp14:anchorId="5B1360B2" wp14:editId="1783B53A">
            <wp:extent cx="304800" cy="304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A8FCF" w14:textId="77777777" w:rsidR="00CE13B8" w:rsidRDefault="00CE13B8" w:rsidP="00635BFA">
      <w:pPr>
        <w:pStyle w:val="22"/>
        <w:shd w:val="clear" w:color="auto" w:fill="auto"/>
        <w:rPr>
          <w:color w:val="008000"/>
        </w:rPr>
      </w:pPr>
    </w:p>
    <w:p w14:paraId="1ADBD08B" w14:textId="77777777" w:rsidR="00CE13B8" w:rsidRDefault="00CE13B8" w:rsidP="00635BFA">
      <w:pPr>
        <w:pStyle w:val="22"/>
        <w:shd w:val="clear" w:color="auto" w:fill="auto"/>
        <w:rPr>
          <w:color w:val="008000"/>
        </w:rPr>
      </w:pPr>
    </w:p>
    <w:p w14:paraId="7DDC1DE3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007392EB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6CD7E1D0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30FEDB5B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3C31FB90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42C22908" w14:textId="5F0AD3C2" w:rsidR="00CE13B8" w:rsidRPr="00D33589" w:rsidRDefault="00CE13B8" w:rsidP="00D33589">
      <w:pPr>
        <w:spacing w:after="0" w:line="240" w:lineRule="auto"/>
        <w:rPr>
          <w:i/>
          <w:color w:val="00B050"/>
          <w:sz w:val="26"/>
          <w:szCs w:val="26"/>
        </w:rPr>
      </w:pPr>
      <w:bookmarkStart w:id="0" w:name="_GoBack"/>
      <w:bookmarkEnd w:id="0"/>
    </w:p>
    <w:p w14:paraId="2DACFE56" w14:textId="146632A5" w:rsidR="00CE13B8" w:rsidRDefault="006D3453" w:rsidP="00731A17">
      <w:pPr>
        <w:spacing w:after="0" w:line="240" w:lineRule="auto"/>
        <w:rPr>
          <w:rFonts w:ascii="Times New Roman" w:hAnsi="Times New Roman"/>
          <w:i/>
          <w:color w:val="0070C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171786A" wp14:editId="6D4F4064">
            <wp:extent cx="2867025" cy="1866900"/>
            <wp:effectExtent l="0" t="0" r="0" b="0"/>
            <wp:docPr id="2" name="Рисунок 17" descr="http://mama.ua/wp-content/uploads/2011/09/zdorovoe-pit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mama.ua/wp-content/uploads/2011/09/zdorovoe-pitani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5E855" w14:textId="77777777" w:rsidR="00CE13B8" w:rsidRDefault="00CE13B8" w:rsidP="00731A17">
      <w:pPr>
        <w:spacing w:after="0" w:line="240" w:lineRule="auto"/>
        <w:rPr>
          <w:rFonts w:ascii="Times New Roman" w:hAnsi="Times New Roman"/>
          <w:i/>
          <w:color w:val="0070C0"/>
          <w:sz w:val="26"/>
          <w:szCs w:val="26"/>
        </w:rPr>
      </w:pPr>
    </w:p>
    <w:p w14:paraId="57CEDC78" w14:textId="793AA82D" w:rsidR="00CE13B8" w:rsidRDefault="006D3453" w:rsidP="00731A17">
      <w:pPr>
        <w:spacing w:after="0" w:line="240" w:lineRule="auto"/>
        <w:rPr>
          <w:rFonts w:ascii="Times New Roman" w:hAnsi="Times New Roman"/>
          <w:i/>
          <w:color w:val="0070C0"/>
          <w:sz w:val="26"/>
          <w:szCs w:val="26"/>
        </w:rPr>
      </w:pPr>
      <w:r>
        <w:rPr>
          <w:rFonts w:ascii="Times New Roman" w:hAnsi="Times New Roman"/>
          <w:i/>
          <w:noProof/>
          <w:color w:val="0070C0"/>
          <w:sz w:val="26"/>
          <w:szCs w:val="26"/>
          <w:lang w:eastAsia="ru-RU"/>
        </w:rPr>
        <w:lastRenderedPageBreak/>
        <mc:AlternateContent>
          <mc:Choice Requires="wps">
            <w:drawing>
              <wp:inline distT="0" distB="0" distL="0" distR="0" wp14:anchorId="492535A0" wp14:editId="382EDF56">
                <wp:extent cx="2476500" cy="1057275"/>
                <wp:effectExtent l="447675" t="9525" r="9525" b="2857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7650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C9D50" w14:textId="77777777" w:rsidR="006D3453" w:rsidRDefault="006D3453" w:rsidP="006D34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ЗДОРОВОЕ</w:t>
                            </w:r>
                          </w:p>
                          <w:p w14:paraId="02DBBF29" w14:textId="77777777" w:rsidR="006D3453" w:rsidRDefault="006D3453" w:rsidP="006D3453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ПИТАНИЕ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2535A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19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14:paraId="156C9D50" w14:textId="77777777" w:rsidR="006D3453" w:rsidRDefault="006D3453" w:rsidP="006D345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ЗДОРОВОЕ</w:t>
                      </w:r>
                    </w:p>
                    <w:p w14:paraId="02DBBF29" w14:textId="77777777" w:rsidR="006D3453" w:rsidRDefault="006D3453" w:rsidP="006D3453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ПИТАНИЕ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ECCE65" w14:textId="77777777" w:rsidR="00CE13B8" w:rsidRPr="00731A17" w:rsidRDefault="00CE13B8" w:rsidP="00731A17">
      <w:pPr>
        <w:spacing w:after="0" w:line="240" w:lineRule="auto"/>
        <w:rPr>
          <w:rFonts w:ascii="Times New Roman" w:hAnsi="Times New Roman"/>
          <w:i/>
          <w:color w:val="0070C0"/>
          <w:sz w:val="26"/>
          <w:szCs w:val="26"/>
        </w:rPr>
      </w:pPr>
    </w:p>
    <w:sectPr w:rsidR="00CE13B8" w:rsidRPr="00731A17" w:rsidSect="00635BFA">
      <w:pgSz w:w="16838" w:h="11906" w:orient="landscape"/>
      <w:pgMar w:top="567" w:right="678" w:bottom="567" w:left="709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D0C"/>
    <w:multiLevelType w:val="multilevel"/>
    <w:tmpl w:val="6CA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B2266"/>
    <w:multiLevelType w:val="multilevel"/>
    <w:tmpl w:val="0E7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CC"/>
    <w:rsid w:val="00172A26"/>
    <w:rsid w:val="00275D6D"/>
    <w:rsid w:val="002943E5"/>
    <w:rsid w:val="00362325"/>
    <w:rsid w:val="003F0973"/>
    <w:rsid w:val="004B14A9"/>
    <w:rsid w:val="004B2EF5"/>
    <w:rsid w:val="00635BFA"/>
    <w:rsid w:val="006D3453"/>
    <w:rsid w:val="00731A17"/>
    <w:rsid w:val="008E5338"/>
    <w:rsid w:val="00934B02"/>
    <w:rsid w:val="00994280"/>
    <w:rsid w:val="009F7A27"/>
    <w:rsid w:val="00C900F4"/>
    <w:rsid w:val="00CE13B8"/>
    <w:rsid w:val="00CF5BDB"/>
    <w:rsid w:val="00D33589"/>
    <w:rsid w:val="00E12ECC"/>
    <w:rsid w:val="00E74FAB"/>
    <w:rsid w:val="00F46C72"/>
    <w:rsid w:val="00F733E1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AE494"/>
  <w15:docId w15:val="{EA9296EB-6012-4AE2-8D8F-1BF5A654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A2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E1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31A1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2E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31A17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semiHidden/>
    <w:rsid w:val="00E12ECC"/>
    <w:rPr>
      <w:rFonts w:cs="Times New Roman"/>
      <w:color w:val="0000FF"/>
      <w:u w:val="single"/>
    </w:rPr>
  </w:style>
  <w:style w:type="character" w:customStyle="1" w:styleId="b-article-metadataelement">
    <w:name w:val="b-article-metadata__element"/>
    <w:basedOn w:val="a0"/>
    <w:uiPriority w:val="99"/>
    <w:rsid w:val="00E12EC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12ECC"/>
    <w:rPr>
      <w:rFonts w:cs="Times New Roman"/>
    </w:rPr>
  </w:style>
  <w:style w:type="character" w:customStyle="1" w:styleId="c-gray">
    <w:name w:val="c-gray"/>
    <w:basedOn w:val="a0"/>
    <w:uiPriority w:val="99"/>
    <w:rsid w:val="00E12ECC"/>
    <w:rPr>
      <w:rFonts w:cs="Times New Roman"/>
    </w:rPr>
  </w:style>
  <w:style w:type="paragraph" w:styleId="a4">
    <w:name w:val="Normal (Web)"/>
    <w:basedOn w:val="a"/>
    <w:uiPriority w:val="99"/>
    <w:rsid w:val="00E12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12ECC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E1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12ECC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locked/>
    <w:rsid w:val="00934B0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"/>
    <w:basedOn w:val="a0"/>
    <w:uiPriority w:val="99"/>
    <w:rsid w:val="00934B02"/>
    <w:rPr>
      <w:rFonts w:ascii="Franklin Gothic Book" w:eastAsia="Times New Roman" w:hAnsi="Franklin Gothic Book" w:cs="Franklin Gothic Book"/>
      <w:i/>
      <w:iCs/>
      <w:color w:val="000000"/>
      <w:spacing w:val="-50"/>
      <w:w w:val="100"/>
      <w:position w:val="0"/>
      <w:sz w:val="54"/>
      <w:szCs w:val="54"/>
      <w:u w:val="none"/>
      <w:lang w:val="ru-RU" w:eastAsia="ru-RU"/>
    </w:rPr>
  </w:style>
  <w:style w:type="paragraph" w:customStyle="1" w:styleId="22">
    <w:name w:val="Основной текст (2)"/>
    <w:basedOn w:val="a"/>
    <w:link w:val="21"/>
    <w:uiPriority w:val="99"/>
    <w:rsid w:val="00934B0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b/>
      <w:bCs/>
    </w:rPr>
  </w:style>
  <w:style w:type="character" w:styleId="a8">
    <w:name w:val="Emphasis"/>
    <w:basedOn w:val="a0"/>
    <w:uiPriority w:val="99"/>
    <w:qFormat/>
    <w:rsid w:val="00731A1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3879</Characters>
  <Application>Microsoft Office Word</Application>
  <DocSecurity>0</DocSecurity>
  <Lines>32</Lines>
  <Paragraphs>8</Paragraphs>
  <ScaleCrop>false</ScaleCrop>
  <Company>Krokoz™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Stillhammer</dc:creator>
  <cp:keywords/>
  <dc:description/>
  <cp:lastModifiedBy>Нафузя</cp:lastModifiedBy>
  <cp:revision>3</cp:revision>
  <dcterms:created xsi:type="dcterms:W3CDTF">2021-04-27T05:49:00Z</dcterms:created>
  <dcterms:modified xsi:type="dcterms:W3CDTF">2021-04-29T14:26:00Z</dcterms:modified>
</cp:coreProperties>
</file>